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3953" w:rsidRDefault="00DC3953" w:rsidP="00DC3953">
      <w:pPr>
        <w:spacing w:after="200" w:line="276" w:lineRule="auto"/>
        <w:rPr>
          <w:rFonts w:eastAsia="Times New Roman" w:cs="Calibri"/>
          <w:b/>
          <w:sz w:val="32"/>
          <w:szCs w:val="32"/>
        </w:rPr>
      </w:pPr>
      <w:r w:rsidRPr="00DC3953">
        <w:rPr>
          <w:rFonts w:eastAsia="Times New Roman" w:cs="Calibri"/>
          <w:b/>
          <w:sz w:val="32"/>
          <w:szCs w:val="32"/>
        </w:rPr>
        <w:t xml:space="preserve">Praxisbeispiel für den Französischunterricht für die Umsetzung im Rahmen des häuslichen Lernens </w:t>
      </w:r>
      <w:r>
        <w:rPr>
          <w:rFonts w:eastAsia="Times New Roman" w:cs="Calibri"/>
          <w:b/>
          <w:sz w:val="32"/>
          <w:szCs w:val="32"/>
        </w:rPr>
        <w:t xml:space="preserve">– </w:t>
      </w:r>
      <w:r w:rsidRPr="00DC3953">
        <w:rPr>
          <w:rFonts w:eastAsia="Times New Roman" w:cs="Calibri"/>
          <w:b/>
          <w:sz w:val="32"/>
          <w:szCs w:val="32"/>
          <w:lang w:val="bg-BG"/>
        </w:rPr>
        <w:t>La Francophonie (L</w:t>
      </w:r>
      <w:r w:rsidR="005B601E">
        <w:rPr>
          <w:rFonts w:eastAsia="Times New Roman" w:cs="Calibri"/>
          <w:b/>
          <w:sz w:val="32"/>
          <w:szCs w:val="32"/>
        </w:rPr>
        <w:t>e</w:t>
      </w:r>
      <w:r w:rsidRPr="00DC3953">
        <w:rPr>
          <w:rFonts w:eastAsia="Times New Roman" w:cs="Calibri"/>
          <w:b/>
          <w:sz w:val="32"/>
          <w:szCs w:val="32"/>
          <w:lang w:val="bg-BG"/>
        </w:rPr>
        <w:t xml:space="preserve"> Canada)</w:t>
      </w:r>
    </w:p>
    <w:p w:rsidR="00DC3953" w:rsidRPr="00DC3953" w:rsidRDefault="00DC3953" w:rsidP="00DC3953">
      <w:pPr>
        <w:spacing w:after="200" w:line="276" w:lineRule="auto"/>
        <w:rPr>
          <w:rFonts w:eastAsia="Times New Roman" w:cs="Calibri"/>
          <w:b/>
          <w:sz w:val="32"/>
          <w:szCs w:val="32"/>
        </w:rPr>
      </w:pPr>
      <w:r>
        <w:rPr>
          <w:rFonts w:eastAsia="Times New Roman" w:cs="Calibri"/>
          <w:b/>
          <w:sz w:val="32"/>
          <w:szCs w:val="32"/>
        </w:rPr>
        <w:t>Autorin: Pascale Schüler (Fachberaterin für Französisch)</w:t>
      </w:r>
    </w:p>
    <w:p w:rsidR="00150AD5" w:rsidRDefault="00150AD5" w:rsidP="00150AD5">
      <w:pPr>
        <w:ind w:left="720" w:hanging="360"/>
      </w:pPr>
    </w:p>
    <w:p w:rsidR="00150AD5" w:rsidRDefault="00150AD5" w:rsidP="00150AD5">
      <w:pPr>
        <w:numPr>
          <w:ilvl w:val="0"/>
          <w:numId w:val="1"/>
        </w:numPr>
      </w:pPr>
      <w:r w:rsidRPr="00150AD5">
        <w:t>Fach, Schulart, Klassenstufe/Lernjahr (Kompetenzstufe)</w:t>
      </w:r>
    </w:p>
    <w:p w:rsidR="00150AD5" w:rsidRPr="00DC3953" w:rsidRDefault="00150AD5" w:rsidP="00150AD5">
      <w:pPr>
        <w:ind w:left="720"/>
        <w:rPr>
          <w:b/>
          <w:bCs/>
        </w:rPr>
      </w:pPr>
      <w:r w:rsidRPr="00DC3953">
        <w:rPr>
          <w:b/>
          <w:bCs/>
        </w:rPr>
        <w:t>Französisch, Gymn</w:t>
      </w:r>
      <w:r w:rsidR="00DC3953" w:rsidRPr="00DC3953">
        <w:rPr>
          <w:b/>
          <w:bCs/>
        </w:rPr>
        <w:t>asium</w:t>
      </w:r>
      <w:r w:rsidRPr="00DC3953">
        <w:rPr>
          <w:b/>
          <w:bCs/>
        </w:rPr>
        <w:t>, 10./11. Klasse</w:t>
      </w:r>
      <w:r w:rsidR="00E057EB" w:rsidRPr="00DC3953">
        <w:rPr>
          <w:b/>
          <w:bCs/>
        </w:rPr>
        <w:t xml:space="preserve"> (B1)</w:t>
      </w:r>
    </w:p>
    <w:p w:rsidR="00150AD5" w:rsidRPr="00150AD5" w:rsidRDefault="00150AD5" w:rsidP="00150AD5"/>
    <w:p w:rsidR="00150AD5" w:rsidRDefault="00150AD5" w:rsidP="00150AD5">
      <w:pPr>
        <w:numPr>
          <w:ilvl w:val="0"/>
          <w:numId w:val="1"/>
        </w:numPr>
      </w:pPr>
      <w:r w:rsidRPr="00150AD5">
        <w:t xml:space="preserve">Lernbereich </w:t>
      </w:r>
    </w:p>
    <w:p w:rsidR="00150AD5" w:rsidRPr="00DC3953" w:rsidRDefault="00150AD5" w:rsidP="00150AD5">
      <w:pPr>
        <w:ind w:left="720"/>
        <w:rPr>
          <w:b/>
          <w:bCs/>
        </w:rPr>
      </w:pPr>
      <w:r w:rsidRPr="00DC3953">
        <w:rPr>
          <w:b/>
          <w:bCs/>
        </w:rPr>
        <w:t>Leseverstehen</w:t>
      </w:r>
    </w:p>
    <w:p w:rsidR="00150AD5" w:rsidRPr="00150AD5" w:rsidRDefault="00150AD5" w:rsidP="00150AD5"/>
    <w:p w:rsidR="00150AD5" w:rsidRPr="00150AD5" w:rsidRDefault="00150AD5" w:rsidP="00150AD5">
      <w:pPr>
        <w:numPr>
          <w:ilvl w:val="0"/>
          <w:numId w:val="1"/>
        </w:numPr>
      </w:pPr>
      <w:r w:rsidRPr="00150AD5">
        <w:t>Lehrplanbezug</w:t>
      </w:r>
    </w:p>
    <w:p w:rsidR="00150AD5" w:rsidRDefault="00451E65" w:rsidP="00150AD5">
      <w:r>
        <w:t xml:space="preserve">S. 41 </w:t>
      </w:r>
      <w:r>
        <w:sym w:font="Wingdings" w:char="F0E0"/>
      </w:r>
      <w:r>
        <w:t xml:space="preserve"> </w:t>
      </w:r>
      <w:r w:rsidRPr="00451E65">
        <w:t>Der Schüler kann – den wesentlichen Inhalt bzw. Detailinformationen aus einfachen und auch komplexen Texten unterschiedlicher Länge zu vertrauten und weniger vertrauten Themen, mit punktuell unbekanntem, auch nicht erschließbarem Wortschatz sowie komplexen sprachlichen Strukturen entnehmen,</w:t>
      </w:r>
    </w:p>
    <w:p w:rsidR="00451E65" w:rsidRDefault="00451E65" w:rsidP="00150AD5">
      <w:r>
        <w:t xml:space="preserve">       </w:t>
      </w:r>
      <w:r w:rsidRPr="00451E65">
        <w:t>Der Schüler kann – Leseerwartungen aufbauen durch visuelle Impulse, Überschriften und das Erkennen der Textstruktur, – unterschiedliche Lesetechniken, u. a. überfliegendes, detailliertes Lesen, anwenden, – Schlüsselwörter erkennen, markieren und mit ihrer Hilfe Sinnzusammenhänge erschließen, – unbekannten Wortschatz durch Analogieschlüsse und Vergleiche mit der deutschen Sprache, ggf. seiner Herkunftssprache, sowie anderen Fremdsprachen erschließen,</w:t>
      </w:r>
    </w:p>
    <w:p w:rsidR="00451E65" w:rsidRPr="00150AD5" w:rsidRDefault="00451E65" w:rsidP="00150AD5">
      <w:r>
        <w:t>S. 42</w:t>
      </w:r>
      <w:r>
        <w:sym w:font="Wingdings" w:char="F0E0"/>
      </w:r>
      <w:r>
        <w:t xml:space="preserve"> </w:t>
      </w:r>
      <w:r w:rsidRPr="00451E65">
        <w:t>Der Schüler kann – sich auf Lesesituationen, Lesetexte und Leseaufgaben einstellen und auch über einen längeren Zeitraum konzentriert lesen, – den Leseprozess entsprechend der Aufgabe überwiegend selbstständig bewältigen,</w:t>
      </w:r>
    </w:p>
    <w:p w:rsidR="00150AD5" w:rsidRPr="00150AD5" w:rsidRDefault="00150AD5" w:rsidP="00150AD5">
      <w:pPr>
        <w:numPr>
          <w:ilvl w:val="0"/>
          <w:numId w:val="1"/>
        </w:numPr>
      </w:pPr>
      <w:r w:rsidRPr="00150AD5">
        <w:t>Zeitlicher Rahmen</w:t>
      </w:r>
    </w:p>
    <w:p w:rsidR="00150AD5" w:rsidRPr="00150AD5" w:rsidRDefault="007B3586" w:rsidP="007B3586">
      <w:pPr>
        <w:ind w:firstLine="360"/>
      </w:pPr>
      <w:r>
        <w:t>2 Stunden</w:t>
      </w:r>
    </w:p>
    <w:p w:rsidR="004115EE" w:rsidRDefault="00150AD5" w:rsidP="000D05C0">
      <w:pPr>
        <w:numPr>
          <w:ilvl w:val="0"/>
          <w:numId w:val="1"/>
        </w:numPr>
      </w:pPr>
      <w:r w:rsidRPr="00150AD5">
        <w:t>Voraussetzungen (inhaltlich, methodisch, technisch etc.)</w:t>
      </w:r>
    </w:p>
    <w:p w:rsidR="004115EE" w:rsidRDefault="004115EE" w:rsidP="004115EE">
      <w:pPr>
        <w:ind w:left="720"/>
      </w:pPr>
      <w:r>
        <w:t xml:space="preserve">-Das Thema „La </w:t>
      </w:r>
      <w:proofErr w:type="spellStart"/>
      <w:r>
        <w:t>Francophonie</w:t>
      </w:r>
      <w:proofErr w:type="spellEnd"/>
      <w:r>
        <w:t xml:space="preserve">“ wurde </w:t>
      </w:r>
      <w:r w:rsidR="00D92DD8">
        <w:t xml:space="preserve">im Unterricht </w:t>
      </w:r>
      <w:r>
        <w:t xml:space="preserve">bereits behandelt und wird mit dem Beispiel </w:t>
      </w:r>
      <w:r w:rsidR="00490F93">
        <w:t xml:space="preserve">Kanada </w:t>
      </w:r>
      <w:r>
        <w:t xml:space="preserve">vertieft. </w:t>
      </w:r>
    </w:p>
    <w:p w:rsidR="003D3E64" w:rsidRPr="00E625AE" w:rsidRDefault="00E235D3" w:rsidP="003D3E64">
      <w:pPr>
        <w:pStyle w:val="Listenabsatz"/>
        <w:rPr>
          <w:lang w:val="fr-FR"/>
        </w:rPr>
      </w:pPr>
      <w:r w:rsidRPr="00346898">
        <w:rPr>
          <w:lang w:val="fr-FR"/>
        </w:rPr>
        <w:t xml:space="preserve">-Einstieg: AB Le Canada – Qui est-ce? </w:t>
      </w:r>
      <w:r w:rsidRPr="00E625AE">
        <w:rPr>
          <w:lang w:val="fr-FR"/>
        </w:rPr>
        <w:t xml:space="preserve">Qu’est-ce que </w:t>
      </w:r>
      <w:proofErr w:type="gramStart"/>
      <w:r w:rsidRPr="00E625AE">
        <w:rPr>
          <w:lang w:val="fr-FR"/>
        </w:rPr>
        <w:t>c’est?</w:t>
      </w:r>
      <w:proofErr w:type="gramEnd"/>
      <w:r w:rsidRPr="00E625AE">
        <w:rPr>
          <w:lang w:val="fr-FR"/>
        </w:rPr>
        <w:t xml:space="preserve"> </w:t>
      </w:r>
      <w:r w:rsidR="003D3E64" w:rsidRPr="00E625AE">
        <w:rPr>
          <w:lang w:val="fr-FR"/>
        </w:rPr>
        <w:t>https://learningapps.org/display?v=p94x3umvk19</w:t>
      </w:r>
      <w:r w:rsidR="003D3E64" w:rsidRPr="00E625AE">
        <w:rPr>
          <w:lang w:val="fr-FR"/>
        </w:rPr>
        <w:t xml:space="preserve"> (Kanada Quiz)</w:t>
      </w:r>
    </w:p>
    <w:p w:rsidR="00490F93" w:rsidRDefault="00FC3E62" w:rsidP="003D3E64">
      <w:pPr>
        <w:pStyle w:val="Listenabsatz"/>
      </w:pPr>
      <w:r w:rsidRPr="00E625AE">
        <w:rPr>
          <w:lang w:val="fr-FR"/>
        </w:rPr>
        <w:t xml:space="preserve"> </w:t>
      </w:r>
      <w:r w:rsidR="00490F93" w:rsidRPr="00490F93">
        <w:t>Die SuS überprüfen se</w:t>
      </w:r>
      <w:r w:rsidR="003D3E64">
        <w:t>l</w:t>
      </w:r>
      <w:r w:rsidR="00490F93" w:rsidRPr="00490F93">
        <w:t>bstständig mit Hilfe der „</w:t>
      </w:r>
      <w:proofErr w:type="spellStart"/>
      <w:r w:rsidR="00490F93" w:rsidRPr="00490F93">
        <w:t>corrigés</w:t>
      </w:r>
      <w:proofErr w:type="spellEnd"/>
      <w:r w:rsidR="00490F93" w:rsidRPr="00490F93">
        <w:t>“ ihre Antworten.</w:t>
      </w:r>
    </w:p>
    <w:p w:rsidR="00490F93" w:rsidRDefault="00490F93" w:rsidP="00490F93">
      <w:pPr>
        <w:pStyle w:val="Listenabsatz"/>
      </w:pPr>
      <w:r>
        <w:t>-Lesen eines Textes über die Geschichte Kanadas</w:t>
      </w:r>
      <w:r w:rsidR="00B273F3">
        <w:t xml:space="preserve"> (Lehrbuch oder Kopie)</w:t>
      </w:r>
    </w:p>
    <w:p w:rsidR="003B01CD" w:rsidRPr="00150AD5" w:rsidRDefault="00490F93" w:rsidP="007B3586">
      <w:pPr>
        <w:pStyle w:val="Listenabsatz"/>
      </w:pPr>
      <w:r>
        <w:t>-Vertiefung: Auswahl von Aufgaben je nach Interessen der SuS</w:t>
      </w:r>
    </w:p>
    <w:p w:rsidR="00150AD5" w:rsidRPr="00150AD5" w:rsidRDefault="00150AD5" w:rsidP="00150AD5"/>
    <w:p w:rsidR="00150AD5" w:rsidRPr="00150AD5" w:rsidRDefault="00150AD5" w:rsidP="00150AD5">
      <w:pPr>
        <w:numPr>
          <w:ilvl w:val="0"/>
          <w:numId w:val="1"/>
        </w:numPr>
      </w:pPr>
      <w:r w:rsidRPr="00150AD5">
        <w:t>Aufgabenbeispiel</w:t>
      </w:r>
    </w:p>
    <w:p w:rsidR="00150AD5" w:rsidRDefault="00150AD5" w:rsidP="00150AD5">
      <w:pPr>
        <w:numPr>
          <w:ilvl w:val="0"/>
          <w:numId w:val="2"/>
        </w:numPr>
      </w:pPr>
      <w:r w:rsidRPr="00150AD5">
        <w:t>Aufgabenstellung</w:t>
      </w:r>
      <w:r w:rsidR="00E057EB">
        <w:t xml:space="preserve">: </w:t>
      </w:r>
    </w:p>
    <w:p w:rsidR="00E057EB" w:rsidRPr="00346898" w:rsidRDefault="00BC0929" w:rsidP="00E057EB">
      <w:pPr>
        <w:ind w:left="720"/>
        <w:rPr>
          <w:lang w:val="fr-FR"/>
        </w:rPr>
      </w:pPr>
      <w:r w:rsidRPr="00346898">
        <w:rPr>
          <w:lang w:val="fr-FR"/>
        </w:rPr>
        <w:lastRenderedPageBreak/>
        <w:t xml:space="preserve">1. </w:t>
      </w:r>
      <w:r w:rsidR="00E057EB" w:rsidRPr="00346898">
        <w:rPr>
          <w:lang w:val="fr-FR"/>
        </w:rPr>
        <w:t>Lis le texte sur l’histoire du Canada. Tu trouveras le vocabulaire à la fin du livre (p.134/ 135).</w:t>
      </w:r>
    </w:p>
    <w:p w:rsidR="00E057EB" w:rsidRPr="00346898" w:rsidRDefault="00BC0929" w:rsidP="00E057EB">
      <w:pPr>
        <w:ind w:left="720"/>
        <w:rPr>
          <w:lang w:val="fr-FR"/>
        </w:rPr>
      </w:pPr>
      <w:r w:rsidRPr="00346898">
        <w:rPr>
          <w:lang w:val="fr-FR"/>
        </w:rPr>
        <w:t xml:space="preserve">2. </w:t>
      </w:r>
      <w:r w:rsidR="00E057EB" w:rsidRPr="00346898">
        <w:rPr>
          <w:lang w:val="fr-FR"/>
        </w:rPr>
        <w:t xml:space="preserve">Après la lecture, </w:t>
      </w:r>
      <w:r w:rsidR="00DB52D7" w:rsidRPr="00346898">
        <w:rPr>
          <w:lang w:val="fr-FR"/>
        </w:rPr>
        <w:t>suis ce lien pour</w:t>
      </w:r>
      <w:r w:rsidR="00E057EB" w:rsidRPr="00346898">
        <w:rPr>
          <w:lang w:val="fr-FR"/>
        </w:rPr>
        <w:t xml:space="preserve"> contrôler si tu as bien compris les informations</w:t>
      </w:r>
      <w:r w:rsidR="00E235D3" w:rsidRPr="00346898">
        <w:rPr>
          <w:lang w:val="fr-FR"/>
        </w:rPr>
        <w:t xml:space="preserve">. </w:t>
      </w:r>
    </w:p>
    <w:p w:rsidR="00E057EB" w:rsidRPr="00346898" w:rsidRDefault="00AB4AAB" w:rsidP="00E057EB">
      <w:pPr>
        <w:ind w:left="720"/>
        <w:rPr>
          <w:lang w:val="fr-FR"/>
        </w:rPr>
      </w:pPr>
      <w:r w:rsidRPr="00346898">
        <w:rPr>
          <w:lang w:val="fr-FR"/>
        </w:rPr>
        <w:t>https://learningapps.org/display?v=pp9e1upgc20</w:t>
      </w:r>
    </w:p>
    <w:p w:rsidR="00BC0929" w:rsidRDefault="00BC0929" w:rsidP="00E057EB">
      <w:pPr>
        <w:ind w:left="720"/>
      </w:pPr>
      <w:r>
        <w:t xml:space="preserve">(im Lehrbuch auch </w:t>
      </w:r>
      <w:r w:rsidR="00E868A2">
        <w:t xml:space="preserve">Aufgaben </w:t>
      </w:r>
      <w:r>
        <w:t>S. 88/ 1+2)</w:t>
      </w:r>
    </w:p>
    <w:p w:rsidR="00DB52D7" w:rsidRPr="00346898" w:rsidRDefault="00BC0929" w:rsidP="00E057EB">
      <w:pPr>
        <w:ind w:left="720"/>
        <w:rPr>
          <w:lang w:val="fr-FR"/>
        </w:rPr>
      </w:pPr>
      <w:r w:rsidRPr="00346898">
        <w:rPr>
          <w:lang w:val="fr-FR"/>
        </w:rPr>
        <w:t xml:space="preserve">3. </w:t>
      </w:r>
      <w:r w:rsidR="00DB52D7" w:rsidRPr="00346898">
        <w:rPr>
          <w:lang w:val="fr-FR"/>
        </w:rPr>
        <w:t>Tu peux apprendre encore plus de choses sur le Canada en suivant les liens suivants</w:t>
      </w:r>
      <w:r w:rsidR="00DC3953">
        <w:rPr>
          <w:lang w:val="fr-FR"/>
        </w:rPr>
        <w:t> :</w:t>
      </w:r>
    </w:p>
    <w:p w:rsidR="00DB52D7" w:rsidRPr="00346898" w:rsidRDefault="00DB52D7" w:rsidP="00E057EB">
      <w:pPr>
        <w:ind w:left="720"/>
        <w:rPr>
          <w:lang w:val="en-US"/>
        </w:rPr>
      </w:pPr>
      <w:r w:rsidRPr="00346898">
        <w:rPr>
          <w:lang w:val="en-US"/>
        </w:rPr>
        <w:t>https://learningapps.org/display?v=pn3hqmozj19 (</w:t>
      </w:r>
      <w:proofErr w:type="spellStart"/>
      <w:r w:rsidRPr="00346898">
        <w:rPr>
          <w:lang w:val="en-US"/>
        </w:rPr>
        <w:t>Wortgitter</w:t>
      </w:r>
      <w:proofErr w:type="spellEnd"/>
      <w:r w:rsidRPr="00346898">
        <w:rPr>
          <w:lang w:val="en-US"/>
        </w:rPr>
        <w:t xml:space="preserve"> Canada)</w:t>
      </w:r>
    </w:p>
    <w:p w:rsidR="00DB52D7" w:rsidRPr="00346898" w:rsidRDefault="00DB52D7" w:rsidP="00E057EB">
      <w:pPr>
        <w:ind w:left="720"/>
        <w:rPr>
          <w:lang w:val="fr-FR"/>
        </w:rPr>
      </w:pPr>
      <w:r w:rsidRPr="00346898">
        <w:rPr>
          <w:lang w:val="fr-FR"/>
        </w:rPr>
        <w:t>https://learningapps.org/display?v=pfx3ka31520 (le Québec)</w:t>
      </w:r>
    </w:p>
    <w:p w:rsidR="00DB52D7" w:rsidRPr="00346898" w:rsidRDefault="00DB52D7" w:rsidP="00E057EB">
      <w:pPr>
        <w:ind w:left="720"/>
        <w:rPr>
          <w:lang w:val="fr-FR"/>
        </w:rPr>
      </w:pPr>
      <w:r w:rsidRPr="00346898">
        <w:rPr>
          <w:lang w:val="fr-FR"/>
        </w:rPr>
        <w:t>https://learningapps.org/display?v=pe8c5br1c19 (la langue du Québec)</w:t>
      </w:r>
    </w:p>
    <w:p w:rsidR="00E868A2" w:rsidRPr="00346898" w:rsidRDefault="00E868A2" w:rsidP="00E057EB">
      <w:pPr>
        <w:ind w:left="720"/>
        <w:rPr>
          <w:lang w:val="fr-FR"/>
        </w:rPr>
      </w:pPr>
    </w:p>
    <w:p w:rsidR="00150AD5" w:rsidRDefault="00150AD5" w:rsidP="00150AD5">
      <w:pPr>
        <w:numPr>
          <w:ilvl w:val="0"/>
          <w:numId w:val="2"/>
        </w:numPr>
      </w:pPr>
      <w:r w:rsidRPr="00150AD5">
        <w:t>Materialien/Medien</w:t>
      </w:r>
    </w:p>
    <w:p w:rsidR="00E057EB" w:rsidRPr="00346898" w:rsidRDefault="00150AD5" w:rsidP="00B273F3">
      <w:pPr>
        <w:ind w:left="1080"/>
        <w:rPr>
          <w:lang w:val="fr-FR"/>
        </w:rPr>
      </w:pPr>
      <w:r w:rsidRPr="00346898">
        <w:rPr>
          <w:lang w:val="fr-FR"/>
        </w:rPr>
        <w:t>Texte Petite histoire du Québec“ Cours intensif 2, p. 87</w:t>
      </w:r>
      <w:r w:rsidR="00B273F3" w:rsidRPr="00346898">
        <w:rPr>
          <w:lang w:val="fr-FR"/>
        </w:rPr>
        <w:t xml:space="preserve"> (oder Kopie)</w:t>
      </w:r>
    </w:p>
    <w:p w:rsidR="00BD3DEF" w:rsidRPr="00346898" w:rsidRDefault="00BD3DEF" w:rsidP="00150AD5">
      <w:pPr>
        <w:ind w:left="1080"/>
        <w:rPr>
          <w:lang w:val="fr-FR"/>
        </w:rPr>
      </w:pPr>
      <w:bookmarkStart w:id="0" w:name="_Hlk56098434"/>
    </w:p>
    <w:bookmarkEnd w:id="0"/>
    <w:p w:rsidR="00150AD5" w:rsidRDefault="00150AD5" w:rsidP="003B01CD">
      <w:pPr>
        <w:numPr>
          <w:ilvl w:val="0"/>
          <w:numId w:val="2"/>
        </w:numPr>
      </w:pPr>
      <w:r w:rsidRPr="00150AD5">
        <w:t>Methodische Hinweise einschl. Hinweisen zu Differenzierungsmöglichkeiten</w:t>
      </w:r>
      <w:r w:rsidR="00E235D3">
        <w:t>:</w:t>
      </w:r>
    </w:p>
    <w:p w:rsidR="00E235D3" w:rsidRDefault="00E235D3" w:rsidP="00E235D3">
      <w:pPr>
        <w:ind w:left="1080"/>
      </w:pPr>
      <w:bookmarkStart w:id="1" w:name="_Hlk56102301"/>
      <w:r>
        <w:t xml:space="preserve">Die SuS </w:t>
      </w:r>
      <w:r w:rsidR="00EF185D">
        <w:t xml:space="preserve">können ihre Kenntnisse </w:t>
      </w:r>
      <w:r w:rsidR="0045233A">
        <w:t xml:space="preserve">über Kanada </w:t>
      </w:r>
      <w:r w:rsidR="00EF185D">
        <w:t>erweitern bzw. vertiefen und suchen sich</w:t>
      </w:r>
      <w:r w:rsidR="0045233A">
        <w:t xml:space="preserve"> bei den angebotenen Links entsprechend Aufgaben aus. </w:t>
      </w:r>
      <w:r w:rsidR="0061266B">
        <w:t xml:space="preserve">Durch den freiwilligen Charakter des zusätzlichen Angebots </w:t>
      </w:r>
      <w:r w:rsidR="00D92DD8">
        <w:t xml:space="preserve">und die Auswahl der Aufgaben durch die SuS  </w:t>
      </w:r>
      <w:r w:rsidR="0061266B">
        <w:t>wird differenziert. Die SuS</w:t>
      </w:r>
      <w:r w:rsidR="00EF185D">
        <w:t xml:space="preserve"> </w:t>
      </w:r>
      <w:r>
        <w:t>überprüfen se</w:t>
      </w:r>
      <w:r w:rsidR="00DC3953">
        <w:t>l</w:t>
      </w:r>
      <w:r>
        <w:t>bstständig mit Hilfe der „</w:t>
      </w:r>
      <w:proofErr w:type="spellStart"/>
      <w:r>
        <w:t>corrigés</w:t>
      </w:r>
      <w:proofErr w:type="spellEnd"/>
      <w:r>
        <w:t>“</w:t>
      </w:r>
      <w:r w:rsidR="00EF185D">
        <w:t>/ „</w:t>
      </w:r>
      <w:proofErr w:type="spellStart"/>
      <w:r w:rsidR="00EF185D">
        <w:t>solutions</w:t>
      </w:r>
      <w:proofErr w:type="spellEnd"/>
      <w:r w:rsidR="00EF185D">
        <w:t>“</w:t>
      </w:r>
      <w:r>
        <w:t xml:space="preserve"> ihre Antworten.</w:t>
      </w:r>
      <w:r w:rsidR="00EF185D">
        <w:t xml:space="preserve"> </w:t>
      </w:r>
    </w:p>
    <w:bookmarkEnd w:id="1"/>
    <w:p w:rsidR="00150AD5" w:rsidRDefault="00150AD5" w:rsidP="003B01CD">
      <w:pPr>
        <w:numPr>
          <w:ilvl w:val="0"/>
          <w:numId w:val="2"/>
        </w:numPr>
      </w:pPr>
      <w:r w:rsidRPr="00150AD5">
        <w:t>Erwartungshorizont</w:t>
      </w:r>
    </w:p>
    <w:p w:rsidR="00E235D3" w:rsidRPr="00150AD5" w:rsidRDefault="000D05C0" w:rsidP="000D05C0">
      <w:pPr>
        <w:ind w:left="1080"/>
      </w:pPr>
      <w:r>
        <w:t>Hauptsächlich Selbstkontrolle</w:t>
      </w:r>
    </w:p>
    <w:p w:rsidR="00150AD5" w:rsidRDefault="00150AD5" w:rsidP="00150AD5">
      <w:pPr>
        <w:numPr>
          <w:ilvl w:val="0"/>
          <w:numId w:val="2"/>
        </w:numPr>
      </w:pPr>
      <w:r w:rsidRPr="00150AD5">
        <w:t>Möglichkeiten des Feedbacks und der Einschätzung/Bewertung</w:t>
      </w:r>
      <w:r w:rsidR="00B273F3">
        <w:t>:</w:t>
      </w:r>
    </w:p>
    <w:p w:rsidR="006556A3" w:rsidRDefault="00D92DD8" w:rsidP="00D92DD8">
      <w:pPr>
        <w:ind w:left="720"/>
      </w:pPr>
      <w:r>
        <w:t xml:space="preserve">Die neuen Vokabeln sollen gelernt werden. (Überprüfung im Unterricht) </w:t>
      </w:r>
    </w:p>
    <w:p w:rsidR="00B273F3" w:rsidRPr="00150AD5" w:rsidRDefault="00B273F3" w:rsidP="00D92DD8">
      <w:pPr>
        <w:ind w:left="720"/>
      </w:pPr>
      <w:bookmarkStart w:id="2" w:name="_GoBack"/>
      <w:bookmarkEnd w:id="2"/>
      <w:r>
        <w:t>Die SuS können für ihre Mitschüler*innen selb</w:t>
      </w:r>
      <w:r w:rsidR="00DC3953">
        <w:t>st</w:t>
      </w:r>
      <w:r>
        <w:t xml:space="preserve"> Quiz oder Ähnliches erstellen.</w:t>
      </w:r>
    </w:p>
    <w:p w:rsidR="00150AD5" w:rsidRPr="00150AD5" w:rsidRDefault="00150AD5" w:rsidP="00150AD5"/>
    <w:p w:rsidR="00150AD5" w:rsidRDefault="00150AD5"/>
    <w:sectPr w:rsidR="00150AD5" w:rsidSect="00AB1F1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893D90"/>
    <w:multiLevelType w:val="hybridMultilevel"/>
    <w:tmpl w:val="4ADE7810"/>
    <w:lvl w:ilvl="0" w:tplc="E0524018">
      <w:start w:val="1"/>
      <w:numFmt w:val="bullet"/>
      <w:lvlText w:val="-"/>
      <w:lvlJc w:val="left"/>
      <w:pPr>
        <w:ind w:left="1080" w:hanging="360"/>
      </w:pPr>
      <w:rPr>
        <w:rFonts w:ascii="Arial" w:eastAsia="Times New Roman" w:hAnsi="Arial" w:cs="Arial" w:hint="default"/>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start w:val="1"/>
      <w:numFmt w:val="bullet"/>
      <w:lvlText w:val=""/>
      <w:lvlJc w:val="left"/>
      <w:pPr>
        <w:ind w:left="4680" w:hanging="360"/>
      </w:pPr>
      <w:rPr>
        <w:rFonts w:ascii="Wingdings" w:hAnsi="Wingdings" w:hint="default"/>
      </w:rPr>
    </w:lvl>
    <w:lvl w:ilvl="6" w:tplc="04070001">
      <w:start w:val="1"/>
      <w:numFmt w:val="bullet"/>
      <w:lvlText w:val=""/>
      <w:lvlJc w:val="left"/>
      <w:pPr>
        <w:ind w:left="5400" w:hanging="360"/>
      </w:pPr>
      <w:rPr>
        <w:rFonts w:ascii="Symbol" w:hAnsi="Symbol" w:hint="default"/>
      </w:rPr>
    </w:lvl>
    <w:lvl w:ilvl="7" w:tplc="04070003">
      <w:start w:val="1"/>
      <w:numFmt w:val="bullet"/>
      <w:lvlText w:val="o"/>
      <w:lvlJc w:val="left"/>
      <w:pPr>
        <w:ind w:left="6120" w:hanging="360"/>
      </w:pPr>
      <w:rPr>
        <w:rFonts w:ascii="Courier New" w:hAnsi="Courier New" w:cs="Courier New" w:hint="default"/>
      </w:rPr>
    </w:lvl>
    <w:lvl w:ilvl="8" w:tplc="04070005">
      <w:start w:val="1"/>
      <w:numFmt w:val="bullet"/>
      <w:lvlText w:val=""/>
      <w:lvlJc w:val="left"/>
      <w:pPr>
        <w:ind w:left="6840" w:hanging="360"/>
      </w:pPr>
      <w:rPr>
        <w:rFonts w:ascii="Wingdings" w:hAnsi="Wingdings" w:hint="default"/>
      </w:rPr>
    </w:lvl>
  </w:abstractNum>
  <w:abstractNum w:abstractNumId="1" w15:restartNumberingAfterBreak="0">
    <w:nsid w:val="34060A7F"/>
    <w:multiLevelType w:val="hybridMultilevel"/>
    <w:tmpl w:val="BDEA2A8E"/>
    <w:lvl w:ilvl="0" w:tplc="0407000F">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0AD5"/>
    <w:rsid w:val="000C3781"/>
    <w:rsid w:val="000D05C0"/>
    <w:rsid w:val="00150AD5"/>
    <w:rsid w:val="00346898"/>
    <w:rsid w:val="003B01CD"/>
    <w:rsid w:val="003D3E64"/>
    <w:rsid w:val="004115EE"/>
    <w:rsid w:val="00451E65"/>
    <w:rsid w:val="0045233A"/>
    <w:rsid w:val="00490F93"/>
    <w:rsid w:val="005B601E"/>
    <w:rsid w:val="0061266B"/>
    <w:rsid w:val="006556A3"/>
    <w:rsid w:val="00790E68"/>
    <w:rsid w:val="007B3586"/>
    <w:rsid w:val="00AB1F18"/>
    <w:rsid w:val="00AB4AAB"/>
    <w:rsid w:val="00B273F3"/>
    <w:rsid w:val="00BC0929"/>
    <w:rsid w:val="00BD3DEF"/>
    <w:rsid w:val="00BD42F9"/>
    <w:rsid w:val="00C41774"/>
    <w:rsid w:val="00D2122C"/>
    <w:rsid w:val="00D92DD8"/>
    <w:rsid w:val="00DB52D7"/>
    <w:rsid w:val="00DC3953"/>
    <w:rsid w:val="00DC67CE"/>
    <w:rsid w:val="00E057EB"/>
    <w:rsid w:val="00E235D3"/>
    <w:rsid w:val="00E625AE"/>
    <w:rsid w:val="00E868A2"/>
    <w:rsid w:val="00EF185D"/>
    <w:rsid w:val="00FC3E62"/>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260C6"/>
  <w15:docId w15:val="{BA028101-3C6E-456B-8B97-8DD3CADED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AB1F18"/>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BD3DEF"/>
    <w:rPr>
      <w:color w:val="0563C1" w:themeColor="hyperlink"/>
      <w:u w:val="single"/>
    </w:rPr>
  </w:style>
  <w:style w:type="character" w:customStyle="1" w:styleId="NichtaufgelsteErwhnung1">
    <w:name w:val="Nicht aufgelöste Erwähnung1"/>
    <w:basedOn w:val="Absatz-Standardschriftart"/>
    <w:uiPriority w:val="99"/>
    <w:semiHidden/>
    <w:unhideWhenUsed/>
    <w:rsid w:val="00BD3DEF"/>
    <w:rPr>
      <w:color w:val="605E5C"/>
      <w:shd w:val="clear" w:color="auto" w:fill="E1DFDD"/>
    </w:rPr>
  </w:style>
  <w:style w:type="paragraph" w:styleId="Listenabsatz">
    <w:name w:val="List Paragraph"/>
    <w:basedOn w:val="Standard"/>
    <w:uiPriority w:val="34"/>
    <w:qFormat/>
    <w:rsid w:val="003B01C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8988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439</Words>
  <Characters>2772</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Pascale Schüler</dc:creator>
  <cp:lastModifiedBy>Petra Sawadogo</cp:lastModifiedBy>
  <cp:revision>3</cp:revision>
  <dcterms:created xsi:type="dcterms:W3CDTF">2021-03-25T15:14:00Z</dcterms:created>
  <dcterms:modified xsi:type="dcterms:W3CDTF">2021-03-25T15:16:00Z</dcterms:modified>
</cp:coreProperties>
</file>