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6D" w:rsidRPr="00F12DF7" w:rsidRDefault="0050196D" w:rsidP="005019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12DF7">
        <w:rPr>
          <w:rFonts w:ascii="Arial" w:hAnsi="Arial" w:cs="Arial"/>
          <w:b/>
          <w:sz w:val="24"/>
          <w:szCs w:val="24"/>
          <w:u w:val="single"/>
        </w:rPr>
        <w:t>ADAC Achtung Auto</w:t>
      </w:r>
    </w:p>
    <w:p w:rsidR="0050196D" w:rsidRDefault="0050196D" w:rsidP="005019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196D" w:rsidRDefault="0050196D" w:rsidP="005019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Rahmen der Gesundheits- und Verkehrserziehung nehmen die Schüler der Klassenstufe 5 </w:t>
      </w:r>
      <w:r w:rsidR="002D5D93">
        <w:rPr>
          <w:rFonts w:ascii="Arial" w:hAnsi="Arial" w:cs="Arial"/>
          <w:sz w:val="24"/>
          <w:szCs w:val="24"/>
        </w:rPr>
        <w:t xml:space="preserve">in jedem Schuljahr </w:t>
      </w:r>
      <w:r>
        <w:rPr>
          <w:rFonts w:ascii="Arial" w:hAnsi="Arial" w:cs="Arial"/>
          <w:sz w:val="24"/>
          <w:szCs w:val="24"/>
        </w:rPr>
        <w:t xml:space="preserve">am </w:t>
      </w:r>
      <w:r w:rsidRPr="00F12DF7">
        <w:rPr>
          <w:rFonts w:ascii="Arial" w:hAnsi="Arial" w:cs="Arial"/>
          <w:sz w:val="24"/>
          <w:szCs w:val="24"/>
        </w:rPr>
        <w:t xml:space="preserve">Verkehrssicherheitsprogramm </w:t>
      </w:r>
      <w:r w:rsidR="002D5D93">
        <w:rPr>
          <w:rFonts w:ascii="Arial" w:hAnsi="Arial" w:cs="Arial"/>
          <w:sz w:val="24"/>
          <w:szCs w:val="24"/>
        </w:rPr>
        <w:t>„</w:t>
      </w:r>
      <w:r w:rsidRPr="00F12DF7">
        <w:rPr>
          <w:rFonts w:ascii="Arial" w:hAnsi="Arial" w:cs="Arial"/>
          <w:sz w:val="24"/>
          <w:szCs w:val="24"/>
        </w:rPr>
        <w:t>Achtung Auto</w:t>
      </w:r>
      <w:r w:rsidR="002D5D93">
        <w:rPr>
          <w:rFonts w:ascii="Arial" w:hAnsi="Arial" w:cs="Arial"/>
          <w:sz w:val="24"/>
          <w:szCs w:val="24"/>
        </w:rPr>
        <w:t>“</w:t>
      </w:r>
      <w:r w:rsidRPr="00F12DF7">
        <w:rPr>
          <w:rFonts w:ascii="Arial" w:hAnsi="Arial" w:cs="Arial"/>
          <w:sz w:val="24"/>
          <w:szCs w:val="24"/>
        </w:rPr>
        <w:t xml:space="preserve"> vom ADAC </w:t>
      </w:r>
      <w:r>
        <w:rPr>
          <w:rFonts w:ascii="Arial" w:hAnsi="Arial" w:cs="Arial"/>
          <w:sz w:val="24"/>
          <w:szCs w:val="24"/>
        </w:rPr>
        <w:t>Hessen/Thüringen</w:t>
      </w:r>
      <w:r w:rsidRPr="00F12DF7">
        <w:rPr>
          <w:rFonts w:ascii="Arial" w:hAnsi="Arial" w:cs="Arial"/>
          <w:sz w:val="24"/>
          <w:szCs w:val="24"/>
        </w:rPr>
        <w:t xml:space="preserve"> mit Unterstützung von OPEL und Mich</w:t>
      </w:r>
      <w:r w:rsidR="002D5D93">
        <w:rPr>
          <w:rFonts w:ascii="Arial" w:hAnsi="Arial" w:cs="Arial"/>
          <w:sz w:val="24"/>
          <w:szCs w:val="24"/>
        </w:rPr>
        <w:t>elin teil.</w:t>
      </w:r>
    </w:p>
    <w:p w:rsidR="002D5D93" w:rsidRDefault="002D5D93" w:rsidP="005019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2DF7" w:rsidRPr="00F12DF7" w:rsidRDefault="00F12DF7" w:rsidP="00F12D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2DF7">
        <w:rPr>
          <w:rFonts w:ascii="Arial" w:hAnsi="Arial" w:cs="Arial"/>
          <w:sz w:val="24"/>
          <w:szCs w:val="24"/>
        </w:rPr>
        <w:t>Achtung Auto soll die Schüler für die Gefahren im Straßenverkehr sensibilisieren und ihnen in Form eigener praktischer Erfahrung - in Ergänzung zum theoretischen Unterricht - physikalische Gesetzmäßigkeiten spielerisch nahebringen.</w:t>
      </w:r>
    </w:p>
    <w:p w:rsidR="00F12DF7" w:rsidRPr="00F12DF7" w:rsidRDefault="00F12DF7" w:rsidP="00F12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2DF7" w:rsidRPr="00F12DF7" w:rsidRDefault="0050196D" w:rsidP="00F12D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einer Doppelstunde </w:t>
      </w:r>
      <w:r w:rsidR="002D5D93">
        <w:rPr>
          <w:rFonts w:ascii="Arial" w:hAnsi="Arial" w:cs="Arial"/>
          <w:sz w:val="24"/>
          <w:szCs w:val="24"/>
        </w:rPr>
        <w:t xml:space="preserve"> (Theorie und Praxis) </w:t>
      </w:r>
      <w:r>
        <w:rPr>
          <w:rFonts w:ascii="Arial" w:hAnsi="Arial" w:cs="Arial"/>
          <w:sz w:val="24"/>
          <w:szCs w:val="24"/>
        </w:rPr>
        <w:t>e</w:t>
      </w:r>
      <w:r w:rsidR="00F12DF7" w:rsidRPr="00F12DF7">
        <w:rPr>
          <w:rFonts w:ascii="Arial" w:hAnsi="Arial" w:cs="Arial"/>
          <w:sz w:val="24"/>
          <w:szCs w:val="24"/>
        </w:rPr>
        <w:t>rkennen</w:t>
      </w:r>
      <w:r>
        <w:rPr>
          <w:rFonts w:ascii="Arial" w:hAnsi="Arial" w:cs="Arial"/>
          <w:sz w:val="24"/>
          <w:szCs w:val="24"/>
        </w:rPr>
        <w:t xml:space="preserve"> die Schüler</w:t>
      </w:r>
      <w:r w:rsidR="00F12DF7" w:rsidRPr="00F12DF7">
        <w:rPr>
          <w:rFonts w:ascii="Arial" w:hAnsi="Arial" w:cs="Arial"/>
          <w:sz w:val="24"/>
          <w:szCs w:val="24"/>
        </w:rPr>
        <w:t>, dass der Mensch einen "Anhalteweg" zum Stehenbleiben braucht. </w:t>
      </w:r>
    </w:p>
    <w:p w:rsidR="00F12DF7" w:rsidRPr="00F12DF7" w:rsidRDefault="0050196D" w:rsidP="00F12D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 e</w:t>
      </w:r>
      <w:r w:rsidR="00F12DF7" w:rsidRPr="00F12DF7">
        <w:rPr>
          <w:rFonts w:ascii="Arial" w:hAnsi="Arial" w:cs="Arial"/>
          <w:sz w:val="24"/>
          <w:szCs w:val="24"/>
        </w:rPr>
        <w:t xml:space="preserve">rfahren und </w:t>
      </w:r>
      <w:r>
        <w:rPr>
          <w:rFonts w:ascii="Arial" w:hAnsi="Arial" w:cs="Arial"/>
          <w:sz w:val="24"/>
          <w:szCs w:val="24"/>
        </w:rPr>
        <w:t>s</w:t>
      </w:r>
      <w:r w:rsidR="00F12DF7" w:rsidRPr="00F12DF7">
        <w:rPr>
          <w:rFonts w:ascii="Arial" w:hAnsi="Arial" w:cs="Arial"/>
          <w:sz w:val="24"/>
          <w:szCs w:val="24"/>
        </w:rPr>
        <w:t>ehen</w:t>
      </w:r>
      <w:r>
        <w:rPr>
          <w:rFonts w:ascii="Arial" w:hAnsi="Arial" w:cs="Arial"/>
          <w:sz w:val="24"/>
          <w:szCs w:val="24"/>
        </w:rPr>
        <w:t xml:space="preserve"> ein</w:t>
      </w:r>
      <w:r w:rsidR="00F12DF7" w:rsidRPr="00F12DF7">
        <w:rPr>
          <w:rFonts w:ascii="Arial" w:hAnsi="Arial" w:cs="Arial"/>
          <w:sz w:val="24"/>
          <w:szCs w:val="24"/>
        </w:rPr>
        <w:t>, dass auch Fahrzeuge nicht sofort stehenbleiben können, sondern einen "Anhalteweg" haben, der in erster Linie von der Geschwindigkeit und der Reaktionszeit, aber auch von der Fahrbahnbeschaffenheit bestimmt wird. </w:t>
      </w:r>
    </w:p>
    <w:p w:rsidR="00F12DF7" w:rsidRPr="00F12DF7" w:rsidRDefault="002D5D93" w:rsidP="00F12DF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Verdeutlicht wird</w:t>
      </w:r>
      <w:r w:rsidR="00F12DF7" w:rsidRPr="00F12DF7">
        <w:rPr>
          <w:rFonts w:ascii="Arial" w:hAnsi="Arial" w:cs="Arial"/>
          <w:sz w:val="24"/>
          <w:szCs w:val="24"/>
        </w:rPr>
        <w:t>, dass das Angurten und die Sitzerhöhung im Auto für die Sicherheit der Fahrzeugins</w:t>
      </w:r>
      <w:r>
        <w:rPr>
          <w:rFonts w:ascii="Arial" w:hAnsi="Arial" w:cs="Arial"/>
          <w:sz w:val="24"/>
          <w:szCs w:val="24"/>
        </w:rPr>
        <w:t>assen unabdingbar notwendig sind und e</w:t>
      </w:r>
      <w:r w:rsidR="00F12DF7" w:rsidRPr="00F12DF7">
        <w:rPr>
          <w:rFonts w:ascii="Arial" w:hAnsi="Arial" w:cs="Arial"/>
          <w:sz w:val="24"/>
          <w:szCs w:val="24"/>
        </w:rPr>
        <w:t>rleben, dass bei visueller und auditiver Ablenkung durch Benutzung eines Smartphones Gefahren erst viel später wahrgenommen werden als bei Nichtablenkung.</w:t>
      </w:r>
    </w:p>
    <w:p w:rsidR="00F12DF7" w:rsidRPr="00F12DF7" w:rsidRDefault="00F12DF7" w:rsidP="00F12D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5D93" w:rsidRPr="00F12DF7" w:rsidRDefault="002D5D93" w:rsidP="002D5D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2DF7">
        <w:rPr>
          <w:rFonts w:ascii="Arial" w:hAnsi="Arial" w:cs="Arial"/>
          <w:sz w:val="24"/>
          <w:szCs w:val="24"/>
        </w:rPr>
        <w:t xml:space="preserve">Zur Umsetzung des Programms hat der ADAC </w:t>
      </w:r>
      <w:r>
        <w:rPr>
          <w:rFonts w:ascii="Arial" w:hAnsi="Arial" w:cs="Arial"/>
          <w:sz w:val="24"/>
          <w:szCs w:val="24"/>
        </w:rPr>
        <w:t xml:space="preserve">Thüringen </w:t>
      </w:r>
      <w:r w:rsidRPr="00F12DF7">
        <w:rPr>
          <w:rFonts w:ascii="Arial" w:hAnsi="Arial" w:cs="Arial"/>
          <w:sz w:val="24"/>
          <w:szCs w:val="24"/>
        </w:rPr>
        <w:t>ein Netz von</w:t>
      </w:r>
      <w:r>
        <w:rPr>
          <w:rFonts w:ascii="Arial" w:hAnsi="Arial" w:cs="Arial"/>
          <w:sz w:val="24"/>
          <w:szCs w:val="24"/>
        </w:rPr>
        <w:t xml:space="preserve"> </w:t>
      </w:r>
      <w:r w:rsidRPr="00F12DF7">
        <w:rPr>
          <w:rFonts w:ascii="Arial" w:hAnsi="Arial" w:cs="Arial"/>
          <w:sz w:val="24"/>
          <w:szCs w:val="24"/>
        </w:rPr>
        <w:t>Moderatoren aufgebaut, die dieses An</w:t>
      </w:r>
      <w:r>
        <w:rPr>
          <w:rFonts w:ascii="Arial" w:hAnsi="Arial" w:cs="Arial"/>
          <w:sz w:val="24"/>
          <w:szCs w:val="24"/>
        </w:rPr>
        <w:t xml:space="preserve">gebot flächendeckend </w:t>
      </w:r>
      <w:r w:rsidRPr="00F12DF7">
        <w:rPr>
          <w:rFonts w:ascii="Arial" w:hAnsi="Arial" w:cs="Arial"/>
          <w:sz w:val="24"/>
          <w:szCs w:val="24"/>
        </w:rPr>
        <w:t>gewährleisten.</w:t>
      </w:r>
    </w:p>
    <w:p w:rsidR="002D5D93" w:rsidRDefault="002D5D93" w:rsidP="002D5D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2DF7">
        <w:rPr>
          <w:rFonts w:ascii="Arial" w:hAnsi="Arial" w:cs="Arial"/>
          <w:sz w:val="24"/>
          <w:szCs w:val="24"/>
        </w:rPr>
        <w:t xml:space="preserve">Der Moderator </w:t>
      </w:r>
      <w:r>
        <w:rPr>
          <w:rFonts w:ascii="Arial" w:hAnsi="Arial" w:cs="Arial"/>
          <w:sz w:val="24"/>
          <w:szCs w:val="24"/>
        </w:rPr>
        <w:t xml:space="preserve">Herr Dilßner </w:t>
      </w:r>
      <w:r w:rsidRPr="00F12DF7">
        <w:rPr>
          <w:rFonts w:ascii="Arial" w:hAnsi="Arial" w:cs="Arial"/>
          <w:sz w:val="24"/>
          <w:szCs w:val="24"/>
        </w:rPr>
        <w:t>kommt mit dem Fahrze</w:t>
      </w:r>
      <w:r w:rsidR="003610FD">
        <w:rPr>
          <w:rFonts w:ascii="Arial" w:hAnsi="Arial" w:cs="Arial"/>
          <w:sz w:val="24"/>
          <w:szCs w:val="24"/>
        </w:rPr>
        <w:t xml:space="preserve">ug, einem OPEL Corsa, direkt </w:t>
      </w:r>
      <w:bookmarkStart w:id="0" w:name="_GoBack"/>
      <w:bookmarkEnd w:id="0"/>
      <w:r w:rsidRPr="00F12DF7">
        <w:rPr>
          <w:rFonts w:ascii="Arial" w:hAnsi="Arial" w:cs="Arial"/>
          <w:sz w:val="24"/>
          <w:szCs w:val="24"/>
        </w:rPr>
        <w:t>in die Schule und bringt alle erforderlichen Materialien mit.</w:t>
      </w:r>
    </w:p>
    <w:p w:rsidR="002D5D93" w:rsidRPr="00F12DF7" w:rsidRDefault="002D5D93" w:rsidP="002D5D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2DF7">
        <w:rPr>
          <w:rFonts w:ascii="Arial" w:hAnsi="Arial" w:cs="Arial"/>
          <w:sz w:val="24"/>
          <w:szCs w:val="24"/>
        </w:rPr>
        <w:t>Für alle Klassen gibt es ein Erinnerungsplakat.</w:t>
      </w:r>
    </w:p>
    <w:p w:rsidR="00F12DF7" w:rsidRDefault="00F12DF7" w:rsidP="00F12DF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12D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43DC7"/>
    <w:multiLevelType w:val="multilevel"/>
    <w:tmpl w:val="779E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95"/>
    <w:rsid w:val="002D5D93"/>
    <w:rsid w:val="003610FD"/>
    <w:rsid w:val="0050196D"/>
    <w:rsid w:val="00700995"/>
    <w:rsid w:val="00875CFA"/>
    <w:rsid w:val="00916E03"/>
    <w:rsid w:val="00F1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F12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1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12DF7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2DF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F12D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1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12DF7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2DF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Reini</dc:creator>
  <cp:lastModifiedBy>Reini</cp:lastModifiedBy>
  <cp:revision>3</cp:revision>
  <dcterms:created xsi:type="dcterms:W3CDTF">2017-10-15T12:32:00Z</dcterms:created>
  <dcterms:modified xsi:type="dcterms:W3CDTF">2017-10-15T12:33:00Z</dcterms:modified>
</cp:coreProperties>
</file>